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DC" w:rsidRDefault="00E038DC" w:rsidP="00E038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530D2A">
        <w:rPr>
          <w:rFonts w:ascii="Times New Roman" w:hAnsi="Times New Roman" w:cs="Times New Roman"/>
        </w:rPr>
        <w:t>Аннотация к рабо</w:t>
      </w:r>
      <w:r>
        <w:rPr>
          <w:rFonts w:ascii="Times New Roman" w:hAnsi="Times New Roman" w:cs="Times New Roman"/>
        </w:rPr>
        <w:t xml:space="preserve">чей программе по географии 10 – 11 </w:t>
      </w:r>
      <w:r w:rsidRPr="00530D2A">
        <w:rPr>
          <w:rFonts w:ascii="Times New Roman" w:hAnsi="Times New Roman" w:cs="Times New Roman"/>
        </w:rPr>
        <w:t>классы</w:t>
      </w:r>
    </w:p>
    <w:tbl>
      <w:tblPr>
        <w:tblStyle w:val="a3"/>
        <w:tblW w:w="0" w:type="auto"/>
        <w:tblLook w:val="04A0"/>
      </w:tblPr>
      <w:tblGrid>
        <w:gridCol w:w="3256"/>
        <w:gridCol w:w="11304"/>
      </w:tblGrid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11304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рабочая программа по географии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Основной разработчик программы</w:t>
            </w: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4" w:type="dxa"/>
          </w:tcPr>
          <w:p w:rsidR="00E038DC" w:rsidRPr="00530D2A" w:rsidRDefault="00E038DC" w:rsidP="003C545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</w:rPr>
              <w:t>Шавалиев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30D2A">
              <w:rPr>
                <w:rFonts w:ascii="Times New Roman" w:eastAsia="Times New Roman" w:hAnsi="Times New Roman" w:cs="Times New Roman"/>
              </w:rPr>
              <w:t>Адресность</w:t>
            </w:r>
            <w:proofErr w:type="spellEnd"/>
            <w:r w:rsidRPr="00530D2A">
              <w:rPr>
                <w:rFonts w:ascii="Times New Roman" w:eastAsia="Times New Roman" w:hAnsi="Times New Roman" w:cs="Times New Roman"/>
              </w:rPr>
              <w:t xml:space="preserve"> программы</w:t>
            </w:r>
          </w:p>
        </w:tc>
        <w:tc>
          <w:tcPr>
            <w:tcW w:w="11304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</w:t>
            </w:r>
            <w:r w:rsidRPr="00530D2A">
              <w:rPr>
                <w:rFonts w:ascii="Times New Roman" w:eastAsia="Times New Roman" w:hAnsi="Times New Roman" w:cs="Times New Roman"/>
              </w:rPr>
              <w:t xml:space="preserve"> общее образование </w:t>
            </w:r>
            <w:r>
              <w:rPr>
                <w:rFonts w:ascii="Times New Roman" w:eastAsia="Times New Roman" w:hAnsi="Times New Roman" w:cs="Times New Roman"/>
              </w:rPr>
              <w:t>10 - 11</w:t>
            </w:r>
            <w:r w:rsidRPr="00530D2A">
              <w:rPr>
                <w:rFonts w:ascii="Times New Roman" w:eastAsia="Times New Roman" w:hAnsi="Times New Roman" w:cs="Times New Roman"/>
              </w:rPr>
              <w:t xml:space="preserve"> классы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УМК</w:t>
            </w:r>
          </w:p>
        </w:tc>
        <w:tc>
          <w:tcPr>
            <w:tcW w:w="11304" w:type="dxa"/>
          </w:tcPr>
          <w:p w:rsidR="00E038DC" w:rsidRPr="00530D2A" w:rsidRDefault="00E038DC" w:rsidP="003C5457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География: экономическая и социальная география мира: учебник для 10-11 класса общеобразовательных учреждений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2-х частях /</w:t>
            </w:r>
            <w:proofErr w:type="spellStart"/>
            <w:r>
              <w:rPr>
                <w:sz w:val="22"/>
                <w:szCs w:val="22"/>
              </w:rPr>
              <w:t>Н.В.Домогацких</w:t>
            </w:r>
            <w:proofErr w:type="spellEnd"/>
            <w:r>
              <w:rPr>
                <w:sz w:val="22"/>
                <w:szCs w:val="22"/>
              </w:rPr>
              <w:t>, Н.И. Алексеевский, Н.К. Клюев. М.: Дрофа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Основа программы</w:t>
            </w: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4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 xml:space="preserve">ФГОС, </w:t>
            </w:r>
            <w:r w:rsidRPr="00530D2A">
              <w:rPr>
                <w:rFonts w:ascii="Times New Roman" w:hAnsi="Times New Roman" w:cs="Times New Roman"/>
                <w:color w:val="000000"/>
              </w:rPr>
              <w:t>Примерная программа по учебному предмету «</w:t>
            </w: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  <w:r w:rsidRPr="00530D2A">
              <w:rPr>
                <w:rFonts w:ascii="Times New Roman" w:hAnsi="Times New Roman" w:cs="Times New Roman"/>
                <w:color w:val="000000"/>
              </w:rPr>
              <w:t xml:space="preserve">»; авторская программа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Н.В.Домогацких</w:t>
            </w:r>
            <w:proofErr w:type="spellEnd"/>
            <w:r w:rsidRPr="00530D2A"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  <w:r w:rsidRPr="00530D2A">
              <w:rPr>
                <w:rFonts w:ascii="Times New Roman" w:hAnsi="Times New Roman" w:cs="Times New Roman"/>
                <w:color w:val="000000"/>
              </w:rPr>
              <w:t>. Сборник рабочих программ. 5-</w:t>
            </w:r>
            <w:r>
              <w:rPr>
                <w:rFonts w:ascii="Times New Roman" w:hAnsi="Times New Roman" w:cs="Times New Roman"/>
                <w:color w:val="000000"/>
              </w:rPr>
              <w:t>9 классы</w:t>
            </w:r>
            <w:r w:rsidRPr="00530D2A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М.: «Русское слово».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Цель программы</w:t>
            </w: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4" w:type="dxa"/>
          </w:tcPr>
          <w:p w:rsidR="00E038DC" w:rsidRPr="00530D2A" w:rsidRDefault="00E038DC" w:rsidP="00E038DC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hAnsi="Times New Roman" w:cs="Times New Roman"/>
              </w:rPr>
              <w:t xml:space="preserve">становление и развитие личности </w:t>
            </w:r>
            <w:proofErr w:type="gramStart"/>
            <w:r w:rsidRPr="00530D2A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530D2A">
              <w:rPr>
                <w:rFonts w:ascii="Times New Roman" w:hAnsi="Times New Roman" w:cs="Times New Roman"/>
              </w:rPr>
              <w:t xml:space="preserve"> в ее самобытности, уникальности, неповторимости.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t>Основные задачи</w:t>
            </w: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04" w:type="dxa"/>
          </w:tcPr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соответствия основной образовательной программы требованиям ФГОС ООО;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преемственности начального общего, основного общего, среднего общего образования;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</w:t>
            </w:r>
            <w:r>
              <w:rPr>
                <w:rStyle w:val="Zag11"/>
                <w:rFonts w:ascii="Times New Roman" w:eastAsia="@Arial Unicode MS" w:hAnsi="Times New Roman" w:cs="Times New Roman"/>
              </w:rPr>
              <w:t>к</w:t>
            </w: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олы;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выявление и развитие способностей, обучающихся;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 xml:space="preserve">социальное и учебно-исследовательское проектирование, профессиональная ориентация </w:t>
            </w:r>
            <w:proofErr w:type="gramStart"/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обучающихся</w:t>
            </w:r>
            <w:proofErr w:type="gramEnd"/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;</w:t>
            </w:r>
          </w:p>
          <w:p w:rsidR="00E038DC" w:rsidRPr="00530D2A" w:rsidRDefault="00E038DC" w:rsidP="00E038DC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@Arial Unicode MS" w:hAnsi="Times New Roman" w:cs="Times New Roman"/>
              </w:rPr>
            </w:pP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>сохранение</w:t>
            </w:r>
            <w:r w:rsidRPr="00530D2A">
              <w:rPr>
                <w:rFonts w:ascii="Times New Roman" w:hAnsi="Times New Roman" w:cs="Times New Roman"/>
              </w:rPr>
              <w:t xml:space="preserve"> и укрепление физического, психологического и социального здоровья обучающихся</w:t>
            </w: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t xml:space="preserve">, </w:t>
            </w:r>
            <w:r w:rsidRPr="00530D2A">
              <w:rPr>
                <w:rStyle w:val="Zag11"/>
                <w:rFonts w:ascii="Times New Roman" w:eastAsia="@Arial Unicode MS" w:hAnsi="Times New Roman" w:cs="Times New Roman"/>
              </w:rPr>
              <w:lastRenderedPageBreak/>
              <w:t>обеспечение их безопасности.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 w:rsidRPr="00530D2A">
              <w:rPr>
                <w:rFonts w:ascii="Times New Roman" w:eastAsia="Times New Roman" w:hAnsi="Times New Roman" w:cs="Times New Roman"/>
              </w:rPr>
              <w:lastRenderedPageBreak/>
              <w:t>Срок реализации</w:t>
            </w:r>
          </w:p>
        </w:tc>
        <w:tc>
          <w:tcPr>
            <w:tcW w:w="11304" w:type="dxa"/>
          </w:tcPr>
          <w:p w:rsidR="00E038DC" w:rsidRPr="00530D2A" w:rsidRDefault="00E038DC" w:rsidP="003C54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года</w:t>
            </w:r>
          </w:p>
        </w:tc>
      </w:tr>
      <w:tr w:rsidR="00E038DC" w:rsidTr="003C5457">
        <w:tc>
          <w:tcPr>
            <w:tcW w:w="3256" w:type="dxa"/>
          </w:tcPr>
          <w:p w:rsidR="00E038DC" w:rsidRPr="00530D2A" w:rsidRDefault="00E038DC" w:rsidP="003C54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11304" w:type="dxa"/>
          </w:tcPr>
          <w:p w:rsidR="00E038DC" w:rsidRPr="00530D2A" w:rsidRDefault="00E038DC" w:rsidP="003C545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 11 классы – 1 час</w:t>
            </w:r>
          </w:p>
        </w:tc>
      </w:tr>
    </w:tbl>
    <w:p w:rsidR="00E038DC" w:rsidRDefault="00E038DC" w:rsidP="00E038DC">
      <w:bookmarkStart w:id="0" w:name="_GoBack"/>
      <w:bookmarkEnd w:id="0"/>
    </w:p>
    <w:p w:rsidR="00B561F4" w:rsidRDefault="00B561F4"/>
    <w:sectPr w:rsidR="00B561F4" w:rsidSect="00FE69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/>
  <w:rsids>
    <w:rsidRoot w:val="00E038DC"/>
    <w:rsid w:val="00B561F4"/>
    <w:rsid w:val="00E0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4"/>
    <w:uiPriority w:val="99"/>
    <w:rsid w:val="00E038D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038D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E038DC"/>
  </w:style>
  <w:style w:type="character" w:customStyle="1" w:styleId="Zag11">
    <w:name w:val="Zag_11"/>
    <w:rsid w:val="00E038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Шадчинская СОШ</cp:lastModifiedBy>
  <cp:revision>1</cp:revision>
  <dcterms:created xsi:type="dcterms:W3CDTF">2020-10-28T09:01:00Z</dcterms:created>
  <dcterms:modified xsi:type="dcterms:W3CDTF">2020-10-28T09:04:00Z</dcterms:modified>
</cp:coreProperties>
</file>